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21"/>
        <w:spacing w:line="560" w:lineRule="exact"/>
        <w:rPr>
          <w:rFonts w:ascii="方正黑体_GBK" w:eastAsia="方正黑体_GBK" w:cs="Times New Roman" w:hint="eastAsia"/>
          <w:sz w:val="32"/>
          <w:szCs w:val="32"/>
          <w:lang w:bidi="ar-SA"/>
        </w:rPr>
      </w:pPr>
      <w:bookmarkStart w:id="0" w:name="_GoBack"/>
      <w:bookmarkEnd w:id="0"/>
      <w:r>
        <w:rPr>
          <w:rFonts w:ascii="方正黑体_GBK" w:eastAsia="方正黑体_GBK" w:cs="Times New Roman" w:hint="eastAsia"/>
          <w:sz w:val="32"/>
          <w:szCs w:val="32"/>
          <w:lang w:bidi="ar-SA"/>
        </w:rPr>
        <w:t>附件</w:t>
      </w:r>
      <w:r>
        <w:rPr>
          <w:rFonts w:ascii="方正黑体_GBK" w:eastAsia="方正黑体_GBK" w:cs="Times New Roman"/>
          <w:sz w:val="32"/>
          <w:szCs w:val="32"/>
          <w:lang w:bidi="ar-SA"/>
        </w:rPr>
        <w:t>3</w:t>
      </w:r>
    </w:p>
    <w:p>
      <w:pPr>
        <w:pStyle w:val="21"/>
        <w:spacing w:line="560" w:lineRule="exact"/>
        <w:jc w:val="center"/>
        <w:rPr>
          <w:rFonts w:ascii="Times New Roman" w:eastAsia="方正小标宋_GBK" w:cs="Times New Roman" w:hAnsi="Times New Roman"/>
          <w:sz w:val="36"/>
          <w:szCs w:val="36"/>
          <w:lang w:bidi="ar-SA"/>
        </w:rPr>
      </w:pPr>
      <w:r>
        <w:rPr>
          <w:rFonts w:ascii="Times New Roman" w:eastAsia="方正小标宋_GBK" w:cs="Times New Roman" w:hAnsi="Times New Roman" w:hint="eastAsia"/>
          <w:sz w:val="36"/>
          <w:szCs w:val="36"/>
          <w:lang w:bidi="ar-SA"/>
        </w:rPr>
        <w:t>中华人民共和国</w:t>
      </w:r>
      <w:r>
        <w:rPr>
          <w:rFonts w:ascii="Times New Roman" w:eastAsia="方正小标宋_GBK" w:cs="Times New Roman" w:hAnsi="Times New Roman"/>
          <w:sz w:val="36"/>
          <w:szCs w:val="36"/>
          <w:lang w:bidi="ar-SA"/>
        </w:rPr>
        <w:t xml:space="preserve"> </w:t>
      </w:r>
      <w:r>
        <w:rPr>
          <w:rFonts w:ascii="Times New Roman" w:eastAsia="方正小标宋_GBK" w:cs="Times New Roman" w:hAnsi="Times New Roman" w:hint="eastAsia"/>
          <w:sz w:val="36"/>
          <w:szCs w:val="36"/>
          <w:lang w:bidi="ar-SA"/>
        </w:rPr>
        <w:t>XX</w:t>
      </w:r>
      <w:r>
        <w:rPr>
          <w:rFonts w:ascii="Times New Roman" w:eastAsia="方正小标宋_GBK" w:cs="Times New Roman" w:hAnsi="Times New Roman"/>
          <w:sz w:val="36"/>
          <w:szCs w:val="36"/>
          <w:lang w:bidi="ar-SA"/>
        </w:rPr>
        <w:t xml:space="preserve">  </w:t>
      </w:r>
      <w:r>
        <w:rPr>
          <w:rFonts w:ascii="Times New Roman" w:eastAsia="方正小标宋_GBK" w:cs="Times New Roman" w:hAnsi="Times New Roman" w:hint="eastAsia"/>
          <w:sz w:val="36"/>
          <w:szCs w:val="36"/>
          <w:lang w:bidi="ar-SA"/>
        </w:rPr>
        <w:t>海关</w:t>
      </w:r>
    </w:p>
    <w:p>
      <w:pPr>
        <w:pStyle w:val="21"/>
        <w:spacing w:line="560" w:lineRule="exact"/>
        <w:jc w:val="center"/>
        <w:rPr>
          <w:rFonts w:ascii="Times New Roman" w:eastAsia="方正小标宋_GBK" w:cs="Times New Roman" w:hAnsi="Times New Roman"/>
          <w:sz w:val="36"/>
          <w:szCs w:val="36"/>
          <w:lang w:bidi="ar-SA"/>
        </w:rPr>
      </w:pPr>
      <w:r>
        <w:rPr>
          <w:rFonts w:ascii="Times New Roman" w:eastAsia="方正小标宋_GBK" w:cs="Times New Roman" w:hAnsi="Times New Roman" w:hint="eastAsia"/>
          <w:sz w:val="36"/>
          <w:szCs w:val="36"/>
          <w:lang w:bidi="ar-SA"/>
        </w:rPr>
        <w:t>不予行政许可决定书</w:t>
      </w:r>
    </w:p>
    <w:p>
      <w:pPr>
        <w:pStyle w:val="21"/>
        <w:spacing w:line="560" w:lineRule="exact"/>
        <w:jc w:val="center"/>
        <w:rPr>
          <w:rFonts w:ascii="Times New Roman" w:eastAsia="方正小标宋_GBK" w:cs="Times New Roman" w:hAnsi="Times New Roman"/>
          <w:sz w:val="36"/>
          <w:szCs w:val="36"/>
          <w:lang w:bidi="ar-SA"/>
        </w:rPr>
      </w:pPr>
    </w:p>
    <w:p>
      <w:pPr>
        <w:pStyle w:val="21"/>
        <w:spacing w:line="560" w:lineRule="exact"/>
        <w:ind w:firstLineChars="1550" w:firstLine="4340"/>
        <w:rPr>
          <w:rFonts w:ascii="Times New Roman" w:eastAsia="方正仿宋_GBK" w:cs="Times New Roman" w:hAnsi="Times New Roman"/>
          <w:sz w:val="28"/>
          <w:szCs w:val="20"/>
          <w:lang w:bidi="ar-SA"/>
        </w:rPr>
      </w:pPr>
      <w:r>
        <w:rPr>
          <w:rFonts w:ascii="Times New Roman" w:eastAsia="方正仿宋_GBK" w:cs="Times New Roman" w:hAnsi="Times New Roman" w:hint="eastAsia"/>
          <w:sz w:val="28"/>
          <w:szCs w:val="28"/>
          <w:lang w:bidi="ar-SA"/>
        </w:rPr>
        <w:t>行政审批编号：XXXXXX</w:t>
      </w:r>
    </w:p>
    <w:p>
      <w:pPr>
        <w:pStyle w:val="21"/>
        <w:spacing w:line="560" w:lineRule="exact"/>
        <w:rPr>
          <w:rFonts w:ascii="Times New Roman" w:eastAsia="方正仿宋_GBK" w:cs="Times New Roman" w:hAnsi="Times New Roman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 w:hint="eastAsia"/>
          <w:sz w:val="28"/>
          <w:szCs w:val="28"/>
          <w:u w:val="single"/>
          <w:lang w:bidi="ar-SA"/>
        </w:rPr>
        <w:t xml:space="preserve">XXX公司      </w:t>
      </w:r>
      <w:r>
        <w:rPr>
          <w:rFonts w:ascii="Times New Roman" w:eastAsia="方正仿宋_GBK" w:cs="Times New Roman" w:hAnsi="Times New Roman" w:hint="eastAsia"/>
          <w:sz w:val="28"/>
          <w:szCs w:val="28"/>
          <w:lang w:bidi="ar-SA"/>
        </w:rPr>
        <w:t>：</w:t>
      </w:r>
    </w:p>
    <w:p>
      <w:pPr>
        <w:pStyle w:val="21"/>
        <w:spacing w:line="560" w:lineRule="exact"/>
        <w:ind w:rightChars="-85" w:right="-178" w:firstLineChars="250" w:firstLine="700"/>
        <w:rPr>
          <w:rFonts w:ascii="Times New Roman" w:eastAsia="方正仿宋_GBK" w:cs="Times New Roman" w:hAnsi="Times New Roman"/>
          <w:sz w:val="28"/>
          <w:szCs w:val="20"/>
          <w:lang w:bidi="ar-SA"/>
        </w:rPr>
      </w:pPr>
      <w:r>
        <w:rPr>
          <w:rFonts w:ascii="Times New Roman" w:eastAsia="方正仿宋_GBK" w:cs="Times New Roman" w:hAnsi="Times New Roman" w:hint="eastAsia"/>
          <w:sz w:val="28"/>
          <w:szCs w:val="28"/>
          <w:lang w:bidi="ar-SA"/>
        </w:rPr>
        <w:t>经审核，根据《中华人民共和国行政许可法》及</w:t>
      </w:r>
      <w:r>
        <w:rPr>
          <w:rFonts w:ascii="Times New Roman" w:eastAsia="方正仿宋_GBK" w:cs="Times New Roman" w:hAnsi="Times New Roman"/>
          <w:sz w:val="28"/>
          <w:szCs w:val="28"/>
          <w:u w:val="single"/>
          <w:lang w:bidi="ar-SA"/>
        </w:rPr>
        <w:t>《</w:t>
      </w:r>
      <w:r>
        <w:rPr>
          <w:rFonts w:ascii="Times New Roman" w:eastAsia="方正仿宋_GBK" w:cs="Times New Roman" w:hAnsi="Times New Roman" w:hint="eastAsia"/>
          <w:sz w:val="28"/>
          <w:szCs w:val="28"/>
          <w:u w:val="single"/>
          <w:lang w:bidi="ar-SA"/>
        </w:rPr>
        <w:t xml:space="preserve">中华人民共和国进出境动植物检疫法》   </w:t>
      </w:r>
      <w:r>
        <w:rPr>
          <w:rFonts w:ascii="Times New Roman" w:eastAsia="方正仿宋_GBK" w:cs="Times New Roman" w:hAnsi="Times New Roman" w:hint="eastAsia"/>
          <w:sz w:val="28"/>
          <w:szCs w:val="28"/>
          <w:lang w:bidi="ar-SA"/>
        </w:rPr>
        <w:t>对你单位</w:t>
      </w:r>
      <w:r>
        <w:rPr>
          <w:rFonts w:ascii="Times New Roman" w:eastAsia="方正仿宋_GBK" w:cs="Times New Roman" w:hAnsi="Times New Roman"/>
          <w:sz w:val="28"/>
          <w:szCs w:val="28"/>
          <w:lang w:bidi="ar-SA"/>
        </w:rPr>
        <w:t>_</w:t>
      </w:r>
      <w:r>
        <w:rPr>
          <w:rFonts w:eastAsia="方正仿宋_GBK" w:hint="eastAsia"/>
          <w:sz w:val="28"/>
          <w:u w:val="single"/>
        </w:rPr>
        <w:t>出境动物及其产品、其他检疫物的生产、加工存放单位注册登记</w:t>
      </w:r>
      <w:r>
        <w:rPr>
          <w:rFonts w:ascii="Times New Roman" w:eastAsia="方正仿宋_GBK" w:cs="Times New Roman" w:hAnsi="Times New Roman" w:hint="eastAsia"/>
          <w:sz w:val="28"/>
          <w:szCs w:val="28"/>
          <w:u w:val="single"/>
          <w:lang w:bidi="ar-SA"/>
        </w:rPr>
        <w:t xml:space="preserve">      </w:t>
      </w:r>
      <w:r>
        <w:rPr>
          <w:rFonts w:ascii="Times New Roman" w:eastAsia="方正仿宋_GBK" w:cs="Times New Roman" w:hAnsi="Times New Roman" w:hint="eastAsia"/>
          <w:sz w:val="28"/>
          <w:szCs w:val="28"/>
          <w:lang w:bidi="ar-SA"/>
        </w:rPr>
        <w:t>的申请，决定不予批准。</w:t>
      </w:r>
    </w:p>
    <w:p>
      <w:pPr>
        <w:pStyle w:val="21"/>
        <w:spacing w:line="560" w:lineRule="exact"/>
        <w:ind w:rightChars="12" w:right="25" w:firstLineChars="150" w:firstLine="420"/>
        <w:rPr>
          <w:rFonts w:ascii="Times New Roman" w:eastAsia="方正仿宋_GBK" w:cs="Times New Roman" w:hAnsi="Times New Roman"/>
          <w:sz w:val="28"/>
          <w:szCs w:val="20"/>
          <w:u w:val="single"/>
          <w:lang w:bidi="ar-SA"/>
        </w:rPr>
      </w:pPr>
      <w:r>
        <w:rPr>
          <w:rFonts w:ascii="Times New Roman" w:eastAsia="方正仿宋_GBK" w:cs="Times New Roman" w:hAnsi="Times New Roman"/>
          <w:sz w:val="28"/>
          <w:szCs w:val="28"/>
          <w:lang w:bidi="ar-SA"/>
        </w:rPr>
        <w:t xml:space="preserve"> </w:t>
      </w:r>
      <w:r>
        <w:rPr>
          <w:rFonts w:ascii="Times New Roman" w:eastAsia="方正仿宋_GBK" w:cs="Times New Roman" w:hAnsi="Times New Roman" w:hint="eastAsia"/>
          <w:sz w:val="28"/>
          <w:szCs w:val="28"/>
          <w:lang w:bidi="ar-SA"/>
        </w:rPr>
        <w:t>不予许可理由：</w:t>
      </w:r>
      <w:r>
        <w:rPr>
          <w:rFonts w:ascii="Times New Roman" w:eastAsia="方正仿宋_GBK" w:cs="Times New Roman" w:hAnsi="Times New Roman"/>
          <w:sz w:val="28"/>
          <w:szCs w:val="28"/>
          <w:u w:val="single"/>
          <w:lang w:bidi="ar-SA"/>
        </w:rPr>
        <w:t xml:space="preserve">  </w:t>
      </w:r>
      <w:r>
        <w:rPr>
          <w:rFonts w:ascii="Times New Roman" w:eastAsia="方正仿宋_GBK" w:cs="Times New Roman" w:hAnsi="Times New Roman" w:hint="eastAsia"/>
          <w:sz w:val="28"/>
          <w:szCs w:val="28"/>
          <w:u w:val="single"/>
          <w:lang w:bidi="ar-SA"/>
        </w:rPr>
        <w:t>XXXXXXXX</w:t>
      </w:r>
      <w:r>
        <w:rPr>
          <w:rFonts w:ascii="Times New Roman" w:eastAsia="方正仿宋_GBK" w:cs="Times New Roman" w:hAnsi="Times New Roman"/>
          <w:sz w:val="28"/>
          <w:szCs w:val="28"/>
          <w:u w:val="single"/>
          <w:lang w:bidi="ar-SA"/>
        </w:rPr>
        <w:t xml:space="preserve">                                           </w:t>
      </w:r>
    </w:p>
    <w:p>
      <w:pPr>
        <w:pStyle w:val="21"/>
        <w:spacing w:line="560" w:lineRule="exact"/>
        <w:rPr>
          <w:rFonts w:ascii="Times New Roman" w:eastAsia="方正仿宋_GBK" w:cs="Times New Roman" w:hAnsi="Times New Roman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/>
          <w:sz w:val="28"/>
          <w:szCs w:val="28"/>
          <w:lang w:bidi="ar-SA"/>
        </w:rPr>
        <w:t>___________________________________________________________</w:t>
      </w:r>
    </w:p>
    <w:p>
      <w:pPr>
        <w:pStyle w:val="21"/>
        <w:spacing w:line="560" w:lineRule="exact"/>
        <w:ind w:firstLineChars="250" w:firstLine="700"/>
        <w:rPr>
          <w:rFonts w:ascii="Times New Roman" w:eastAsia="方正仿宋_GBK" w:cs="Times New Roman" w:hAnsi="Times New Roman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 w:hint="eastAsia"/>
          <w:sz w:val="28"/>
          <w:szCs w:val="28"/>
          <w:lang w:bidi="ar-SA"/>
        </w:rPr>
        <w:t xml:space="preserve">你（单位）对本决定有异议的，可以按照《中华人民共和国行政复议法》相关规定，自本通知书收到之日起六十日内向 </w:t>
      </w:r>
      <w:r>
        <w:rPr>
          <w:rFonts w:ascii="Times New Roman" w:eastAsia="方正仿宋_GBK" w:cs="Times New Roman" w:hAnsi="Times New Roman" w:hint="eastAsia"/>
          <w:sz w:val="28"/>
          <w:szCs w:val="28"/>
          <w:u w:val="single"/>
          <w:lang w:bidi="ar-SA"/>
        </w:rPr>
        <w:t xml:space="preserve">XXX    </w:t>
      </w:r>
      <w:r>
        <w:rPr>
          <w:rFonts w:ascii="Times New Roman" w:eastAsia="方正仿宋_GBK" w:cs="Times New Roman" w:hAnsi="Times New Roman" w:hint="eastAsia"/>
          <w:sz w:val="28"/>
          <w:szCs w:val="28"/>
          <w:lang w:bidi="ar-SA"/>
        </w:rPr>
        <w:t>申请行政复议，也可以按照《中华人民共和国行政诉讼法》相关规定，自知道海关作出不予许可决定之日起</w:t>
      </w:r>
      <w:r>
        <w:rPr>
          <w:rFonts w:ascii="Times New Roman" w:eastAsia="方正仿宋_GBK" w:cs="Times New Roman" w:hAnsi="Times New Roman"/>
          <w:sz w:val="28"/>
          <w:szCs w:val="28"/>
          <w:lang w:bidi="ar-SA"/>
        </w:rPr>
        <w:t>6</w:t>
      </w:r>
      <w:r>
        <w:rPr>
          <w:rFonts w:ascii="Times New Roman" w:eastAsia="方正仿宋_GBK" w:cs="Times New Roman" w:hAnsi="Times New Roman" w:hint="eastAsia"/>
          <w:sz w:val="28"/>
          <w:szCs w:val="28"/>
          <w:lang w:bidi="ar-SA"/>
        </w:rPr>
        <w:t>个月内向</w:t>
      </w:r>
      <w:r>
        <w:rPr>
          <w:rFonts w:ascii="Times New Roman" w:eastAsia="方正仿宋_GBK" w:cs="Times New Roman" w:hAnsi="Times New Roman" w:hint="eastAsia"/>
          <w:sz w:val="28"/>
          <w:szCs w:val="28"/>
          <w:u w:val="single"/>
          <w:lang w:bidi="ar-SA"/>
        </w:rPr>
        <w:t xml:space="preserve">XXX      </w:t>
      </w:r>
      <w:r>
        <w:rPr>
          <w:rFonts w:ascii="Times New Roman" w:eastAsia="方正仿宋_GBK" w:cs="Times New Roman" w:hAnsi="Times New Roman" w:hint="eastAsia"/>
          <w:sz w:val="28"/>
          <w:szCs w:val="28"/>
          <w:lang w:bidi="ar-SA"/>
        </w:rPr>
        <w:t xml:space="preserve">  提起行政诉讼。</w:t>
      </w:r>
    </w:p>
    <w:p>
      <w:pPr>
        <w:pStyle w:val="21"/>
        <w:spacing w:line="560" w:lineRule="exact"/>
        <w:ind w:firstLineChars="200" w:firstLine="560"/>
        <w:rPr>
          <w:rFonts w:ascii="Times New Roman" w:eastAsia="方正仿宋_GBK" w:cs="Times New Roman" w:hAnsi="Times New Roman"/>
          <w:sz w:val="28"/>
          <w:szCs w:val="28"/>
          <w:lang w:bidi="ar-SA"/>
        </w:rPr>
      </w:pPr>
    </w:p>
    <w:p>
      <w:pPr>
        <w:pStyle w:val="21"/>
        <w:spacing w:line="560" w:lineRule="exact"/>
        <w:ind w:firstLineChars="200" w:firstLine="560"/>
        <w:rPr>
          <w:rFonts w:ascii="Times New Roman" w:eastAsia="方正仿宋_GBK" w:cs="Times New Roman" w:hAnsi="Times New Roman"/>
          <w:sz w:val="28"/>
          <w:szCs w:val="28"/>
          <w:lang w:bidi="ar-SA"/>
        </w:rPr>
      </w:pPr>
    </w:p>
    <w:p>
      <w:pPr>
        <w:pStyle w:val="21"/>
        <w:spacing w:line="560" w:lineRule="exact"/>
        <w:ind w:firstLineChars="200" w:firstLine="560"/>
        <w:rPr>
          <w:rFonts w:ascii="Times New Roman" w:eastAsia="方正仿宋_GBK" w:cs="Times New Roman" w:hAnsi="Times New Roman"/>
          <w:sz w:val="28"/>
          <w:szCs w:val="28"/>
          <w:lang w:bidi="ar-SA"/>
        </w:rPr>
      </w:pPr>
    </w:p>
    <w:p>
      <w:pPr>
        <w:pStyle w:val="21"/>
        <w:spacing w:line="560" w:lineRule="exact"/>
        <w:ind w:firstLineChars="1800" w:firstLine="5040"/>
        <w:rPr>
          <w:rFonts w:ascii="Times New Roman" w:eastAsia="方正仿宋_GBK" w:cs="Times New Roman" w:hAnsi="Times New Roman"/>
          <w:sz w:val="28"/>
          <w:szCs w:val="28"/>
          <w:lang w:bidi="ar-SA"/>
        </w:rPr>
      </w:pPr>
      <w:r>
        <w:rPr>
          <w:rFonts w:ascii="Times New Roman" w:eastAsia="方正仿宋_GBK" w:cs="Times New Roman" w:hAnsi="Times New Roman"/>
          <w:sz w:val="28"/>
          <w:szCs w:val="28"/>
          <w:lang w:bidi="ar-SA"/>
        </w:rPr>
        <w:t xml:space="preserve">      </w:t>
      </w:r>
      <w:r>
        <w:rPr>
          <w:rFonts w:ascii="Times New Roman" w:eastAsia="方正仿宋_GBK" w:cs="Times New Roman" w:hAnsi="Times New Roman" w:hint="eastAsia"/>
          <w:sz w:val="28"/>
          <w:szCs w:val="28"/>
          <w:lang w:bidi="ar-SA"/>
        </w:rPr>
        <w:t>（行政印章）</w:t>
      </w:r>
    </w:p>
    <w:p>
      <w:pPr>
        <w:pStyle w:val="21"/>
        <w:spacing w:line="560" w:lineRule="exact"/>
        <w:rPr>
          <w:rFonts w:ascii="Times New Roman" w:eastAsia="方正仿宋_GBK" w:cs="Times New Roman" w:hAnsi="Times New Roman" w:hint="eastAsia"/>
          <w:spacing w:val="-6"/>
          <w:sz w:val="32"/>
          <w:szCs w:val="32"/>
          <w:lang w:bidi="ar-SA"/>
        </w:rPr>
      </w:pPr>
      <w:r>
        <w:rPr>
          <w:rFonts w:ascii="Times New Roman" w:eastAsia="方正仿宋_GBK" w:cs="Times New Roman" w:hAnsi="Times New Roman"/>
          <w:spacing w:val="-6"/>
          <w:sz w:val="32"/>
          <w:szCs w:val="32"/>
          <w:lang w:bidi="ar-SA"/>
        </w:rPr>
        <w:t xml:space="preserve">                                   </w:t>
      </w:r>
      <w:r>
        <w:rPr>
          <w:rFonts w:ascii="Times New Roman" w:eastAsia="方正仿宋_GBK" w:cs="Times New Roman" w:hAnsi="Times New Roman" w:hint="eastAsia"/>
          <w:spacing w:val="-6"/>
          <w:sz w:val="32"/>
          <w:szCs w:val="32"/>
          <w:lang w:bidi="ar-SA"/>
        </w:rPr>
        <w:t>XXXX</w:t>
      </w:r>
      <w:r>
        <w:rPr>
          <w:rFonts w:ascii="Times New Roman" w:eastAsia="方正仿宋_GBK" w:cs="Times New Roman" w:hAnsi="Times New Roman"/>
          <w:spacing w:val="-6"/>
          <w:sz w:val="32"/>
          <w:szCs w:val="32"/>
          <w:lang w:bidi="ar-SA"/>
        </w:rPr>
        <w:t xml:space="preserve"> </w:t>
      </w:r>
      <w:r>
        <w:rPr>
          <w:rFonts w:ascii="Times New Roman" w:eastAsia="方正仿宋_GBK" w:cs="Times New Roman" w:hAnsi="Times New Roman" w:hint="eastAsia"/>
          <w:spacing w:val="-6"/>
          <w:sz w:val="32"/>
          <w:szCs w:val="32"/>
          <w:lang w:bidi="ar-SA"/>
        </w:rPr>
        <w:t>年XX月XX日</w:t>
      </w:r>
    </w:p>
    <w:p>
      <w:pPr>
        <w:pStyle w:val="20"/>
      </w:pPr>
    </w:p>
    <w:p>
      <w:pPr>
        <w:pStyle w:val="20"/>
      </w:pPr>
    </w:p>
    <w:p>
      <w:pPr>
        <w:pStyle w:val="20"/>
      </w:pPr>
    </w:p>
    <w:p>
      <w:pPr>
        <w:pStyle w:val="20"/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SimSun-ExtB"/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24"/>
  <w:doNotDisplayPageBoundarie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cs="等线"/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rFonts w:ascii="等线" w:eastAsia="等线" w:cs="等线"/>
      <w:sz w:val="18"/>
      <w:szCs w:val="18"/>
    </w:rPr>
  </w:style>
  <w:style w:type="paragraph" w:styleId="17">
    <w:name w:val="List 4"/>
    <w:basedOn w:val="0"/>
    <w:pPr>
      <w:ind w:left="1680" w:hanging="420"/>
    </w:pPr>
  </w:style>
  <w:style w:type="paragraph" w:customStyle="1" w:styleId="18">
    <w:name w:val="样式 20 10 磅"/>
    <w:next w:val="1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">
    <w:name w:val="样式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">
    <w:name w:val="样式 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">
    <w:name w:val="样式 2 10 磅"/>
    <w:pPr>
      <w:widowControl w:val="0"/>
      <w:jc w:val="both"/>
    </w:pPr>
    <w:rPr>
      <w:rFonts w:ascii="Calibri" w:eastAsia="宋体" w:cs="黑体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</Application>
  <Pages>1</Pages>
  <Words>251</Words>
  <Characters>333</Characters>
  <Lines>25</Lines>
  <Paragraphs>11</Paragraphs>
  <CharactersWithSpaces>452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金宜 燕</dc:creator>
  <cp:lastModifiedBy>范思齐</cp:lastModifiedBy>
  <cp:revision>6</cp:revision>
  <dcterms:created xsi:type="dcterms:W3CDTF">2019-08-09T06:36:00Z</dcterms:created>
  <dcterms:modified xsi:type="dcterms:W3CDTF">2025-08-12T02:04:23Z</dcterms:modified>
</cp:coreProperties>
</file>